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37" w:rsidRDefault="00DF1325" w:rsidP="00831A36">
      <w:pPr>
        <w:jc w:val="center"/>
        <w:rPr>
          <w:b/>
          <w:sz w:val="28"/>
          <w:szCs w:val="28"/>
        </w:rPr>
      </w:pPr>
      <w:proofErr w:type="spellStart"/>
      <w:r w:rsidRPr="00F500EA">
        <w:rPr>
          <w:b/>
          <w:sz w:val="28"/>
          <w:szCs w:val="28"/>
        </w:rPr>
        <w:t>Преглед</w:t>
      </w:r>
      <w:proofErr w:type="spellEnd"/>
      <w:r w:rsidRPr="00F500EA">
        <w:rPr>
          <w:b/>
          <w:sz w:val="28"/>
          <w:szCs w:val="28"/>
        </w:rPr>
        <w:t xml:space="preserve"> </w:t>
      </w:r>
      <w:proofErr w:type="spellStart"/>
      <w:r w:rsidRPr="00F500EA">
        <w:rPr>
          <w:b/>
          <w:sz w:val="28"/>
          <w:szCs w:val="28"/>
        </w:rPr>
        <w:t>деловања</w:t>
      </w:r>
      <w:proofErr w:type="spellEnd"/>
      <w:r w:rsidRPr="00F500EA">
        <w:rPr>
          <w:b/>
          <w:sz w:val="28"/>
          <w:szCs w:val="28"/>
        </w:rPr>
        <w:t xml:space="preserve"> </w:t>
      </w:r>
      <w:proofErr w:type="spellStart"/>
      <w:r w:rsidRPr="00F500EA">
        <w:rPr>
          <w:b/>
          <w:sz w:val="28"/>
          <w:szCs w:val="28"/>
        </w:rPr>
        <w:t>хормона</w:t>
      </w:r>
      <w:proofErr w:type="spellEnd"/>
      <w:r w:rsidRPr="00F500EA">
        <w:rPr>
          <w:b/>
          <w:sz w:val="28"/>
          <w:szCs w:val="28"/>
        </w:rPr>
        <w:t xml:space="preserve"> </w:t>
      </w:r>
      <w:proofErr w:type="spellStart"/>
      <w:r w:rsidRPr="00F500EA">
        <w:rPr>
          <w:b/>
          <w:sz w:val="28"/>
          <w:szCs w:val="28"/>
        </w:rPr>
        <w:t>жлезда</w:t>
      </w:r>
      <w:proofErr w:type="spellEnd"/>
      <w:r w:rsidRPr="00F500EA">
        <w:rPr>
          <w:b/>
          <w:sz w:val="28"/>
          <w:szCs w:val="28"/>
        </w:rPr>
        <w:t xml:space="preserve"> </w:t>
      </w:r>
      <w:proofErr w:type="spellStart"/>
      <w:r w:rsidRPr="00F500EA">
        <w:rPr>
          <w:b/>
          <w:sz w:val="28"/>
          <w:szCs w:val="28"/>
        </w:rPr>
        <w:t>са</w:t>
      </w:r>
      <w:proofErr w:type="spellEnd"/>
      <w:r w:rsidRPr="00F500EA">
        <w:rPr>
          <w:b/>
          <w:sz w:val="28"/>
          <w:szCs w:val="28"/>
        </w:rPr>
        <w:t xml:space="preserve"> </w:t>
      </w:r>
      <w:proofErr w:type="spellStart"/>
      <w:r w:rsidRPr="00F500EA">
        <w:rPr>
          <w:b/>
          <w:sz w:val="28"/>
          <w:szCs w:val="28"/>
        </w:rPr>
        <w:t>унутрашњим</w:t>
      </w:r>
      <w:proofErr w:type="spellEnd"/>
      <w:r w:rsidRPr="00F500EA">
        <w:rPr>
          <w:b/>
          <w:sz w:val="28"/>
          <w:szCs w:val="28"/>
        </w:rPr>
        <w:t xml:space="preserve"> </w:t>
      </w:r>
      <w:proofErr w:type="spellStart"/>
      <w:r w:rsidRPr="00F500EA">
        <w:rPr>
          <w:b/>
          <w:sz w:val="28"/>
          <w:szCs w:val="28"/>
        </w:rPr>
        <w:t>лучењем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3600"/>
        <w:gridCol w:w="2254"/>
        <w:gridCol w:w="2336"/>
      </w:tblGrid>
      <w:tr w:rsidR="00C91F97" w:rsidRPr="00F500EA" w:rsidTr="00C91F97">
        <w:trPr>
          <w:jc w:val="center"/>
        </w:trPr>
        <w:tc>
          <w:tcPr>
            <w:tcW w:w="1805" w:type="dxa"/>
            <w:shd w:val="clear" w:color="auto" w:fill="EAF1DD" w:themeFill="accent3" w:themeFillTint="33"/>
            <w:vAlign w:val="center"/>
          </w:tcPr>
          <w:p w:rsidR="00C91F97" w:rsidRPr="00C91F97" w:rsidRDefault="00C91F97" w:rsidP="003D08A1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>ЕНДОКРИНА ЖЛЕЗДА</w:t>
            </w:r>
          </w:p>
        </w:tc>
        <w:tc>
          <w:tcPr>
            <w:tcW w:w="3600" w:type="dxa"/>
            <w:shd w:val="clear" w:color="auto" w:fill="EAF1DD" w:themeFill="accent3" w:themeFillTint="33"/>
            <w:vAlign w:val="center"/>
          </w:tcPr>
          <w:p w:rsidR="00C91F97" w:rsidRPr="00C91F97" w:rsidRDefault="00C91F97" w:rsidP="003D08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НАЗИВ ХОРМОНА</w:t>
            </w:r>
          </w:p>
        </w:tc>
        <w:tc>
          <w:tcPr>
            <w:tcW w:w="2254" w:type="dxa"/>
            <w:shd w:val="clear" w:color="auto" w:fill="EAF1DD" w:themeFill="accent3" w:themeFillTint="33"/>
            <w:vAlign w:val="center"/>
          </w:tcPr>
          <w:p w:rsidR="00C91F97" w:rsidRPr="00C91F97" w:rsidRDefault="00C91F97" w:rsidP="003D08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ДЕЈСТВА</w:t>
            </w:r>
          </w:p>
        </w:tc>
        <w:tc>
          <w:tcPr>
            <w:tcW w:w="2336" w:type="dxa"/>
            <w:shd w:val="clear" w:color="auto" w:fill="EAF1DD" w:themeFill="accent3" w:themeFillTint="33"/>
            <w:vAlign w:val="center"/>
          </w:tcPr>
          <w:p w:rsidR="00C91F97" w:rsidRPr="00C91F97" w:rsidRDefault="00C91F97" w:rsidP="003D08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НАЧИН ДЕЛОВАЊА</w:t>
            </w:r>
          </w:p>
        </w:tc>
      </w:tr>
      <w:tr w:rsidR="00642EF7" w:rsidRPr="00F500EA" w:rsidTr="00C91F97">
        <w:trPr>
          <w:jc w:val="center"/>
        </w:trPr>
        <w:tc>
          <w:tcPr>
            <w:tcW w:w="1805" w:type="dxa"/>
            <w:vMerge w:val="restart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>ХИПОФИЗА</w:t>
            </w: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 који стимулише штитну жлезду</w:t>
            </w:r>
          </w:p>
        </w:tc>
        <w:tc>
          <w:tcPr>
            <w:tcW w:w="2254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Штитна жлезда</w:t>
            </w:r>
          </w:p>
        </w:tc>
        <w:tc>
          <w:tcPr>
            <w:tcW w:w="2336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Ослобађа хормон штите жлезде</w:t>
            </w:r>
          </w:p>
        </w:tc>
      </w:tr>
      <w:tr w:rsidR="00642EF7" w:rsidRPr="00F500EA" w:rsidTr="00C91F97">
        <w:trPr>
          <w:jc w:val="center"/>
        </w:trPr>
        <w:tc>
          <w:tcPr>
            <w:tcW w:w="1805" w:type="dxa"/>
            <w:vMerge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 који стимулише надбубрежне жлезде</w:t>
            </w:r>
          </w:p>
        </w:tc>
        <w:tc>
          <w:tcPr>
            <w:tcW w:w="2254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Надбубрежне жлезде</w:t>
            </w:r>
          </w:p>
        </w:tc>
        <w:tc>
          <w:tcPr>
            <w:tcW w:w="2336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Ослобађање хормона надбубрежних жлезда</w:t>
            </w:r>
          </w:p>
        </w:tc>
      </w:tr>
      <w:tr w:rsidR="00642EF7" w:rsidRPr="00F500EA" w:rsidTr="00C91F97">
        <w:trPr>
          <w:jc w:val="center"/>
        </w:trPr>
        <w:tc>
          <w:tcPr>
            <w:tcW w:w="1805" w:type="dxa"/>
            <w:vMerge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 који стимулише полне жлезде</w:t>
            </w:r>
          </w:p>
        </w:tc>
        <w:tc>
          <w:tcPr>
            <w:tcW w:w="2254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Полне жлезде</w:t>
            </w:r>
          </w:p>
        </w:tc>
        <w:tc>
          <w:tcPr>
            <w:tcW w:w="2336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Ослобађање хормона полних жлезда</w:t>
            </w:r>
          </w:p>
        </w:tc>
      </w:tr>
      <w:tr w:rsidR="00642EF7" w:rsidRPr="00F500EA" w:rsidTr="00C91F97">
        <w:trPr>
          <w:jc w:val="center"/>
        </w:trPr>
        <w:tc>
          <w:tcPr>
            <w:tcW w:w="1805" w:type="dxa"/>
            <w:vMerge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>Хормон раста</w:t>
            </w:r>
          </w:p>
        </w:tc>
        <w:tc>
          <w:tcPr>
            <w:tcW w:w="2254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 xml:space="preserve">Кости </w:t>
            </w:r>
          </w:p>
        </w:tc>
        <w:tc>
          <w:tcPr>
            <w:tcW w:w="2336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Раст костију</w:t>
            </w:r>
          </w:p>
        </w:tc>
      </w:tr>
      <w:tr w:rsidR="00642EF7" w:rsidRPr="00F500EA" w:rsidTr="00C91F97">
        <w:trPr>
          <w:jc w:val="center"/>
        </w:trPr>
        <w:tc>
          <w:tcPr>
            <w:tcW w:w="1805" w:type="dxa"/>
            <w:vMerge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:rsidR="00C75837" w:rsidRPr="00F500EA" w:rsidRDefault="00DF1325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</w:t>
            </w:r>
            <w:r w:rsidRPr="00F500EA">
              <w:rPr>
                <w:b/>
                <w:sz w:val="21"/>
                <w:szCs w:val="21"/>
              </w:rPr>
              <w:t xml:space="preserve"> </w:t>
            </w:r>
            <w:r w:rsidR="00C75837" w:rsidRPr="00F500EA">
              <w:rPr>
                <w:b/>
                <w:sz w:val="21"/>
                <w:szCs w:val="21"/>
              </w:rPr>
              <w:t>Окситоцин</w:t>
            </w:r>
          </w:p>
        </w:tc>
        <w:tc>
          <w:tcPr>
            <w:tcW w:w="2254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Материца, млечне жлезде</w:t>
            </w:r>
          </w:p>
        </w:tc>
        <w:tc>
          <w:tcPr>
            <w:tcW w:w="2336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Грчење материце</w:t>
            </w:r>
          </w:p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Лучење млека</w:t>
            </w:r>
          </w:p>
        </w:tc>
      </w:tr>
      <w:tr w:rsidR="00642EF7" w:rsidRPr="00F500EA" w:rsidTr="00C91F97">
        <w:trPr>
          <w:jc w:val="center"/>
        </w:trPr>
        <w:tc>
          <w:tcPr>
            <w:tcW w:w="1805" w:type="dxa"/>
            <w:vMerge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:rsidR="00C75837" w:rsidRPr="00F500EA" w:rsidRDefault="00DF1325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</w:t>
            </w:r>
            <w:r w:rsidRPr="00F500EA">
              <w:rPr>
                <w:b/>
                <w:sz w:val="21"/>
                <w:szCs w:val="21"/>
              </w:rPr>
              <w:t xml:space="preserve"> </w:t>
            </w:r>
            <w:r w:rsidR="00C75837" w:rsidRPr="00F500EA">
              <w:rPr>
                <w:b/>
                <w:sz w:val="21"/>
                <w:szCs w:val="21"/>
              </w:rPr>
              <w:t xml:space="preserve">Вазопресин </w:t>
            </w:r>
          </w:p>
        </w:tc>
        <w:tc>
          <w:tcPr>
            <w:tcW w:w="2254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Бубрези</w:t>
            </w:r>
          </w:p>
        </w:tc>
        <w:tc>
          <w:tcPr>
            <w:tcW w:w="2336" w:type="dxa"/>
            <w:shd w:val="clear" w:color="auto" w:fill="EEECE1" w:themeFill="background2"/>
            <w:vAlign w:val="center"/>
          </w:tcPr>
          <w:p w:rsidR="00C75837" w:rsidRPr="00F500EA" w:rsidRDefault="00C75837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Задржавање воде</w:t>
            </w:r>
          </w:p>
        </w:tc>
      </w:tr>
      <w:tr w:rsidR="00642EF7" w:rsidRPr="00F500EA" w:rsidTr="00C91F97">
        <w:trPr>
          <w:jc w:val="center"/>
        </w:trPr>
        <w:tc>
          <w:tcPr>
            <w:tcW w:w="1805" w:type="dxa"/>
            <w:shd w:val="clear" w:color="auto" w:fill="F2DBDB" w:themeFill="accent2" w:themeFillTint="33"/>
            <w:vAlign w:val="center"/>
          </w:tcPr>
          <w:p w:rsidR="00C75837" w:rsidRPr="00F500EA" w:rsidRDefault="003D08A1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>ШТИТНА ЖЛЕЗДА</w:t>
            </w:r>
          </w:p>
        </w:tc>
        <w:tc>
          <w:tcPr>
            <w:tcW w:w="3600" w:type="dxa"/>
            <w:shd w:val="clear" w:color="auto" w:fill="F2DBDB" w:themeFill="accent2" w:themeFillTint="33"/>
            <w:vAlign w:val="center"/>
          </w:tcPr>
          <w:p w:rsidR="00C75837" w:rsidRPr="00F500EA" w:rsidRDefault="003D08A1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 xml:space="preserve">Хормон штитне жлезде </w:t>
            </w:r>
            <w:r w:rsidRPr="00F500EA">
              <w:rPr>
                <w:b/>
                <w:sz w:val="21"/>
                <w:szCs w:val="21"/>
              </w:rPr>
              <w:t>тироксин</w:t>
            </w:r>
          </w:p>
        </w:tc>
        <w:tc>
          <w:tcPr>
            <w:tcW w:w="2254" w:type="dxa"/>
            <w:shd w:val="clear" w:color="auto" w:fill="F2DBDB" w:themeFill="accent2" w:themeFillTint="33"/>
            <w:vAlign w:val="center"/>
          </w:tcPr>
          <w:p w:rsidR="00C75837" w:rsidRPr="00F500EA" w:rsidRDefault="003D08A1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Сва ткива</w:t>
            </w:r>
          </w:p>
        </w:tc>
        <w:tc>
          <w:tcPr>
            <w:tcW w:w="2336" w:type="dxa"/>
            <w:shd w:val="clear" w:color="auto" w:fill="F2DBDB" w:themeFill="accent2" w:themeFillTint="33"/>
            <w:vAlign w:val="center"/>
          </w:tcPr>
          <w:p w:rsidR="00C75837" w:rsidRPr="00F500EA" w:rsidRDefault="003D08A1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Убрзавање метаболизма</w:t>
            </w:r>
          </w:p>
          <w:p w:rsidR="003D08A1" w:rsidRPr="00F500EA" w:rsidRDefault="003D08A1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Потрошња кисеоника</w:t>
            </w:r>
          </w:p>
          <w:p w:rsidR="00DF1325" w:rsidRPr="00F500EA" w:rsidRDefault="00DF1325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Регулише процес раста</w:t>
            </w:r>
          </w:p>
          <w:p w:rsidR="003D08A1" w:rsidRPr="00F500EA" w:rsidRDefault="003D08A1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Развој мозга</w:t>
            </w:r>
          </w:p>
        </w:tc>
      </w:tr>
      <w:tr w:rsidR="00642EF7" w:rsidRPr="00F500EA" w:rsidTr="00642EF7">
        <w:trPr>
          <w:jc w:val="center"/>
        </w:trPr>
        <w:tc>
          <w:tcPr>
            <w:tcW w:w="1805" w:type="dxa"/>
            <w:shd w:val="clear" w:color="auto" w:fill="FBD4B4" w:themeFill="accent6" w:themeFillTint="66"/>
            <w:vAlign w:val="center"/>
          </w:tcPr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>ПАРАШТИТНЕ ЖЛЕЗДЕ</w:t>
            </w: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 параштитне жлезде паратхормон</w:t>
            </w:r>
          </w:p>
        </w:tc>
        <w:tc>
          <w:tcPr>
            <w:tcW w:w="2254" w:type="dxa"/>
            <w:shd w:val="clear" w:color="auto" w:fill="FBD4B4" w:themeFill="accent6" w:themeFillTint="66"/>
            <w:vAlign w:val="center"/>
          </w:tcPr>
          <w:p w:rsidR="00831A36" w:rsidRPr="00F500EA" w:rsidRDefault="00831A36" w:rsidP="00BF278D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Сва ткива</w:t>
            </w:r>
          </w:p>
        </w:tc>
        <w:tc>
          <w:tcPr>
            <w:tcW w:w="2336" w:type="dxa"/>
            <w:shd w:val="clear" w:color="auto" w:fill="FBD4B4" w:themeFill="accent6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Промет калцијума и фосфора у организму</w:t>
            </w:r>
          </w:p>
        </w:tc>
      </w:tr>
      <w:tr w:rsidR="00642EF7" w:rsidRPr="00F500EA" w:rsidTr="00642EF7">
        <w:trPr>
          <w:jc w:val="center"/>
        </w:trPr>
        <w:tc>
          <w:tcPr>
            <w:tcW w:w="1805" w:type="dxa"/>
            <w:vMerge w:val="restart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>НАДБУБРЕЖНЕ ЖЛЕЗДЕ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Хормони коре</w:t>
            </w:r>
          </w:p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>Глукокортикоиди</w:t>
            </w:r>
          </w:p>
        </w:tc>
        <w:tc>
          <w:tcPr>
            <w:tcW w:w="2254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 xml:space="preserve">Сва ткива </w:t>
            </w:r>
          </w:p>
        </w:tc>
        <w:tc>
          <w:tcPr>
            <w:tcW w:w="2336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Промет шећера</w:t>
            </w:r>
          </w:p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Количина шећера у крви</w:t>
            </w:r>
          </w:p>
        </w:tc>
      </w:tr>
      <w:tr w:rsidR="00642EF7" w:rsidRPr="00F500EA" w:rsidTr="00642EF7">
        <w:trPr>
          <w:jc w:val="center"/>
        </w:trPr>
        <w:tc>
          <w:tcPr>
            <w:tcW w:w="1805" w:type="dxa"/>
            <w:vMerge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Хормони коре</w:t>
            </w:r>
          </w:p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 xml:space="preserve">Минералокортикоиди </w:t>
            </w:r>
          </w:p>
        </w:tc>
        <w:tc>
          <w:tcPr>
            <w:tcW w:w="2254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Бубрези</w:t>
            </w:r>
          </w:p>
        </w:tc>
        <w:tc>
          <w:tcPr>
            <w:tcW w:w="2336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Количина минералних соли у крви</w:t>
            </w:r>
          </w:p>
        </w:tc>
      </w:tr>
      <w:tr w:rsidR="00642EF7" w:rsidRPr="00F500EA" w:rsidTr="00642EF7">
        <w:trPr>
          <w:jc w:val="center"/>
        </w:trPr>
        <w:tc>
          <w:tcPr>
            <w:tcW w:w="1805" w:type="dxa"/>
            <w:vMerge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 сржи</w:t>
            </w:r>
          </w:p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 xml:space="preserve">Адреналин </w:t>
            </w:r>
          </w:p>
        </w:tc>
        <w:tc>
          <w:tcPr>
            <w:tcW w:w="2254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Ћелије већине ткива</w:t>
            </w:r>
          </w:p>
        </w:tc>
        <w:tc>
          <w:tcPr>
            <w:tcW w:w="2336" w:type="dxa"/>
            <w:shd w:val="clear" w:color="auto" w:fill="E5B8B7" w:themeFill="accent2" w:themeFillTint="66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Убрзава рад срца, дисање, повећава крвни притисак, повећава количину шећера, шири зенице,  смањује процес варења и лучење цревних сокова</w:t>
            </w:r>
          </w:p>
        </w:tc>
      </w:tr>
      <w:tr w:rsidR="00831A36" w:rsidRPr="00F500EA" w:rsidTr="00642EF7">
        <w:trPr>
          <w:jc w:val="center"/>
        </w:trPr>
        <w:tc>
          <w:tcPr>
            <w:tcW w:w="1805" w:type="dxa"/>
            <w:vMerge w:val="restart"/>
            <w:shd w:val="clear" w:color="auto" w:fill="D99594" w:themeFill="accent2" w:themeFillTint="99"/>
            <w:vAlign w:val="center"/>
          </w:tcPr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>ПАНКРЕАС (гуштерача)</w:t>
            </w:r>
          </w:p>
        </w:tc>
        <w:tc>
          <w:tcPr>
            <w:tcW w:w="3600" w:type="dxa"/>
            <w:shd w:val="clear" w:color="auto" w:fill="D99594" w:themeFill="accent2" w:themeFillTint="99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 xml:space="preserve">Хормон панкреаса </w:t>
            </w:r>
            <w:r w:rsidRPr="00F500EA">
              <w:rPr>
                <w:b/>
                <w:sz w:val="21"/>
                <w:szCs w:val="21"/>
              </w:rPr>
              <w:t>инсулин</w:t>
            </w:r>
          </w:p>
        </w:tc>
        <w:tc>
          <w:tcPr>
            <w:tcW w:w="2254" w:type="dxa"/>
            <w:vMerge w:val="restart"/>
            <w:shd w:val="clear" w:color="auto" w:fill="D99594" w:themeFill="accent2" w:themeFillTint="99"/>
            <w:vAlign w:val="center"/>
          </w:tcPr>
          <w:p w:rsidR="00831A36" w:rsidRPr="00F500EA" w:rsidRDefault="00831A36" w:rsidP="00BF278D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Ћелије већине ткива</w:t>
            </w:r>
          </w:p>
          <w:p w:rsidR="00831A36" w:rsidRPr="00F500EA" w:rsidRDefault="00831A36" w:rsidP="00BF278D">
            <w:pPr>
              <w:rPr>
                <w:sz w:val="21"/>
                <w:szCs w:val="21"/>
              </w:rPr>
            </w:pPr>
          </w:p>
        </w:tc>
        <w:tc>
          <w:tcPr>
            <w:tcW w:w="2336" w:type="dxa"/>
            <w:shd w:val="clear" w:color="auto" w:fill="D99594" w:themeFill="accent2" w:themeFillTint="99"/>
            <w:vAlign w:val="center"/>
          </w:tcPr>
          <w:p w:rsidR="00831A36" w:rsidRPr="00F500EA" w:rsidRDefault="00831A36" w:rsidP="00831A36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Смањује концентрацију шећера у крви</w:t>
            </w:r>
          </w:p>
        </w:tc>
      </w:tr>
      <w:tr w:rsidR="00831A36" w:rsidRPr="00F500EA" w:rsidTr="00642EF7">
        <w:trPr>
          <w:jc w:val="center"/>
        </w:trPr>
        <w:tc>
          <w:tcPr>
            <w:tcW w:w="1805" w:type="dxa"/>
            <w:vMerge/>
            <w:shd w:val="clear" w:color="auto" w:fill="D99594" w:themeFill="accent2" w:themeFillTint="99"/>
            <w:vAlign w:val="center"/>
          </w:tcPr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D99594" w:themeFill="accent2" w:themeFillTint="99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 xml:space="preserve">Хормон панкреаса </w:t>
            </w:r>
            <w:r w:rsidRPr="00F500EA">
              <w:rPr>
                <w:b/>
                <w:sz w:val="21"/>
                <w:szCs w:val="21"/>
              </w:rPr>
              <w:t>глукагон</w:t>
            </w:r>
          </w:p>
        </w:tc>
        <w:tc>
          <w:tcPr>
            <w:tcW w:w="2254" w:type="dxa"/>
            <w:vMerge/>
            <w:shd w:val="clear" w:color="auto" w:fill="D99594" w:themeFill="accent2" w:themeFillTint="99"/>
            <w:vAlign w:val="center"/>
          </w:tcPr>
          <w:p w:rsidR="00831A36" w:rsidRPr="00F500EA" w:rsidRDefault="00831A36" w:rsidP="00BF278D">
            <w:pPr>
              <w:rPr>
                <w:sz w:val="21"/>
                <w:szCs w:val="21"/>
              </w:rPr>
            </w:pPr>
          </w:p>
        </w:tc>
        <w:tc>
          <w:tcPr>
            <w:tcW w:w="2336" w:type="dxa"/>
            <w:shd w:val="clear" w:color="auto" w:fill="D99594" w:themeFill="accent2" w:themeFillTint="99"/>
            <w:vAlign w:val="center"/>
          </w:tcPr>
          <w:p w:rsidR="00831A36" w:rsidRPr="00F500EA" w:rsidRDefault="00831A36" w:rsidP="00831A36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Повећава концентрацију шећера у крви</w:t>
            </w:r>
          </w:p>
        </w:tc>
      </w:tr>
      <w:tr w:rsidR="00831A36" w:rsidRPr="00F500EA" w:rsidTr="00642EF7">
        <w:trPr>
          <w:jc w:val="center"/>
        </w:trPr>
        <w:tc>
          <w:tcPr>
            <w:tcW w:w="1805" w:type="dxa"/>
            <w:vMerge w:val="restart"/>
            <w:shd w:val="clear" w:color="auto" w:fill="B2A1C7" w:themeFill="accent4" w:themeFillTint="99"/>
            <w:vAlign w:val="center"/>
          </w:tcPr>
          <w:p w:rsidR="00831A36" w:rsidRPr="00F500EA" w:rsidRDefault="00831A36" w:rsidP="003D08A1">
            <w:pPr>
              <w:rPr>
                <w:b/>
                <w:sz w:val="21"/>
                <w:szCs w:val="21"/>
              </w:rPr>
            </w:pPr>
            <w:r w:rsidRPr="00F500EA">
              <w:rPr>
                <w:b/>
                <w:sz w:val="21"/>
                <w:szCs w:val="21"/>
              </w:rPr>
              <w:t>ПОЛНЕ ЖЛЕЗДЕ</w:t>
            </w:r>
          </w:p>
        </w:tc>
        <w:tc>
          <w:tcPr>
            <w:tcW w:w="3600" w:type="dxa"/>
            <w:shd w:val="clear" w:color="auto" w:fill="B2A1C7" w:themeFill="accent4" w:themeFillTint="99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 xml:space="preserve">Хормони јајника – </w:t>
            </w:r>
            <w:r w:rsidRPr="00F500EA">
              <w:rPr>
                <w:b/>
                <w:sz w:val="21"/>
                <w:szCs w:val="21"/>
              </w:rPr>
              <w:t>естрогени; прогестерон</w:t>
            </w:r>
          </w:p>
        </w:tc>
        <w:tc>
          <w:tcPr>
            <w:tcW w:w="2254" w:type="dxa"/>
            <w:vMerge w:val="restart"/>
            <w:shd w:val="clear" w:color="auto" w:fill="B2A1C7" w:themeFill="accent4" w:themeFillTint="99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Полни органи и друга ткива</w:t>
            </w:r>
          </w:p>
        </w:tc>
        <w:tc>
          <w:tcPr>
            <w:tcW w:w="2336" w:type="dxa"/>
            <w:shd w:val="clear" w:color="auto" w:fill="B2A1C7" w:themeFill="accent4" w:themeFillTint="99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Развој полних органа</w:t>
            </w:r>
          </w:p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Стварање полних ћелија</w:t>
            </w:r>
          </w:p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Развој полних карактеристика</w:t>
            </w:r>
          </w:p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Регулишу менструациони циклус и трудноћу</w:t>
            </w:r>
          </w:p>
        </w:tc>
      </w:tr>
      <w:tr w:rsidR="00831A36" w:rsidRPr="00F500EA" w:rsidTr="00642EF7">
        <w:trPr>
          <w:jc w:val="center"/>
        </w:trPr>
        <w:tc>
          <w:tcPr>
            <w:tcW w:w="1805" w:type="dxa"/>
            <w:vMerge/>
            <w:shd w:val="clear" w:color="auto" w:fill="B2A1C7" w:themeFill="accent4" w:themeFillTint="99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B2A1C7" w:themeFill="accent4" w:themeFillTint="99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Хормон семеника - тестостерон</w:t>
            </w:r>
          </w:p>
        </w:tc>
        <w:tc>
          <w:tcPr>
            <w:tcW w:w="2254" w:type="dxa"/>
            <w:vMerge/>
            <w:shd w:val="clear" w:color="auto" w:fill="B2A1C7" w:themeFill="accent4" w:themeFillTint="99"/>
            <w:vAlign w:val="center"/>
          </w:tcPr>
          <w:p w:rsidR="00831A36" w:rsidRPr="00F500EA" w:rsidRDefault="00831A36" w:rsidP="003D08A1">
            <w:pPr>
              <w:rPr>
                <w:sz w:val="21"/>
                <w:szCs w:val="21"/>
              </w:rPr>
            </w:pPr>
          </w:p>
        </w:tc>
        <w:tc>
          <w:tcPr>
            <w:tcW w:w="2336" w:type="dxa"/>
            <w:shd w:val="clear" w:color="auto" w:fill="B2A1C7" w:themeFill="accent4" w:themeFillTint="99"/>
            <w:vAlign w:val="center"/>
          </w:tcPr>
          <w:p w:rsidR="00831A36" w:rsidRPr="00F500EA" w:rsidRDefault="00831A36" w:rsidP="00BF278D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Развој полних органа</w:t>
            </w:r>
          </w:p>
          <w:p w:rsidR="00831A36" w:rsidRPr="00F500EA" w:rsidRDefault="00831A36" w:rsidP="00BF278D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Стварање полних ћелија</w:t>
            </w:r>
          </w:p>
          <w:p w:rsidR="00831A36" w:rsidRPr="00F500EA" w:rsidRDefault="00831A36" w:rsidP="00BF278D">
            <w:pPr>
              <w:rPr>
                <w:sz w:val="21"/>
                <w:szCs w:val="21"/>
              </w:rPr>
            </w:pPr>
            <w:r w:rsidRPr="00F500EA">
              <w:rPr>
                <w:sz w:val="21"/>
                <w:szCs w:val="21"/>
              </w:rPr>
              <w:t>Развој полних карактеристика</w:t>
            </w:r>
          </w:p>
        </w:tc>
      </w:tr>
    </w:tbl>
    <w:p w:rsidR="00C75837" w:rsidRPr="00C75837" w:rsidRDefault="00C75837"/>
    <w:sectPr w:rsidR="00C75837" w:rsidRPr="00C75837" w:rsidSect="00831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37"/>
    <w:rsid w:val="00067B8F"/>
    <w:rsid w:val="00326580"/>
    <w:rsid w:val="003D08A1"/>
    <w:rsid w:val="004261CD"/>
    <w:rsid w:val="00642EF7"/>
    <w:rsid w:val="006A6EC2"/>
    <w:rsid w:val="00831A36"/>
    <w:rsid w:val="00C75837"/>
    <w:rsid w:val="00C910EF"/>
    <w:rsid w:val="00C916CB"/>
    <w:rsid w:val="00C91F97"/>
    <w:rsid w:val="00CA7DE3"/>
    <w:rsid w:val="00DF1325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27384-9313-4230-B219-61DFAC7C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Suzana Simić Dobrić</cp:lastModifiedBy>
  <cp:revision>9</cp:revision>
  <dcterms:created xsi:type="dcterms:W3CDTF">2016-09-30T15:43:00Z</dcterms:created>
  <dcterms:modified xsi:type="dcterms:W3CDTF">2022-12-12T19:45:00Z</dcterms:modified>
</cp:coreProperties>
</file>